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8A0846E"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355A28" w:rsidRPr="00355A28">
        <w:rPr>
          <w:rFonts w:cs="Arial"/>
          <w:b/>
          <w:i/>
          <w:iCs/>
          <w:sz w:val="22"/>
          <w:szCs w:val="22"/>
          <w:lang w:val="en-US" w:eastAsia="en-US"/>
        </w:rPr>
        <w:t>R2-2300251</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0A7C71F2"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775983" w:rsidRPr="00085E25">
        <w:rPr>
          <w:sz w:val="22"/>
          <w:szCs w:val="22"/>
        </w:rPr>
        <w:t>8.9.</w:t>
      </w:r>
      <w:r w:rsidR="00FF4E4D">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2DCDAB5" w:rsidR="00B4038A" w:rsidRDefault="00B4038A" w:rsidP="00B4038A">
      <w:pPr>
        <w:pStyle w:val="3GPPHeader"/>
        <w:rPr>
          <w:sz w:val="22"/>
          <w:szCs w:val="22"/>
        </w:rPr>
      </w:pPr>
      <w:r>
        <w:rPr>
          <w:sz w:val="22"/>
          <w:szCs w:val="22"/>
        </w:rPr>
        <w:t>Title:</w:t>
      </w:r>
      <w:r>
        <w:rPr>
          <w:sz w:val="22"/>
          <w:szCs w:val="22"/>
        </w:rPr>
        <w:tab/>
      </w:r>
      <w:r w:rsidR="00FF4E4D" w:rsidRPr="00FF4E4D">
        <w:t>Lossless data delivery during inter-gNB path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7DF6CA84"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initially discussed the issue of </w:t>
      </w:r>
      <w:r>
        <w:t>lo</w:t>
      </w:r>
      <w:r w:rsidRPr="00FF4E4D">
        <w:t>ssless data delivery during inter-gNB path switch</w:t>
      </w:r>
      <w:r w:rsidR="002E2F09">
        <w:rPr>
          <w:rFonts w:eastAsia="Malgun Gothic"/>
          <w:lang w:eastAsia="ko-KR"/>
        </w:rPr>
        <w:t>.</w:t>
      </w:r>
      <w:r>
        <w:rPr>
          <w:rFonts w:eastAsia="Malgun Gothic"/>
          <w:lang w:eastAsia="ko-KR"/>
        </w:rPr>
        <w:t xml:space="preserve"> But there was no consensus on the introduction of new mechanisms</w:t>
      </w:r>
      <w:r w:rsidR="00AF513F">
        <w:rPr>
          <w:rFonts w:eastAsia="Malgun Gothic"/>
          <w:lang w:eastAsia="ko-KR"/>
        </w:rPr>
        <w:t>, since some companies thought that it may be feasible to reuse Rel-17 mechanisms</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4C2A7B82" w14:textId="0F6CC357" w:rsidR="00905499" w:rsidRDefault="00905499" w:rsidP="00905499">
      <w:pPr>
        <w:pStyle w:val="BodyText"/>
        <w:spacing w:before="120"/>
        <w:rPr>
          <w:rFonts w:eastAsia="Malgun Gothic"/>
          <w:lang w:eastAsia="ko-KR"/>
        </w:rPr>
      </w:pPr>
      <w:r w:rsidRPr="00905499">
        <w:rPr>
          <w:rFonts w:eastAsia="Malgun Gothic"/>
          <w:i/>
          <w:iCs/>
          <w:lang w:eastAsia="ko-KR"/>
        </w:rPr>
        <w:t>RAN2 will investigate whether providing lossless delivery in DL and UL in the inter-gNB service continuity cases is feasible using Rel-17 mechanisms.</w:t>
      </w:r>
    </w:p>
    <w:p w14:paraId="4D68D0F2" w14:textId="62D2420B" w:rsidR="00905499" w:rsidRDefault="00905499" w:rsidP="00690B2A">
      <w:pPr>
        <w:pStyle w:val="BodyText"/>
        <w:spacing w:before="120"/>
        <w:rPr>
          <w:lang w:eastAsia="ko-KR"/>
        </w:rPr>
      </w:pPr>
      <w:r>
        <w:rPr>
          <w:lang w:eastAsia="ko-KR"/>
        </w:rPr>
        <w:t xml:space="preserve">This paper discusses the </w:t>
      </w:r>
      <w:r w:rsidR="00C700FA">
        <w:rPr>
          <w:lang w:eastAsia="ko-KR"/>
        </w:rPr>
        <w:t xml:space="preserve">issue and summarizes the possible </w:t>
      </w:r>
      <w:r w:rsidR="00C700FA">
        <w:rPr>
          <w:rFonts w:eastAsia="Malgun Gothic"/>
          <w:lang w:eastAsia="ko-KR"/>
        </w:rPr>
        <w:t>mechanisms</w:t>
      </w:r>
      <w:r w:rsidR="00AF513F">
        <w:rPr>
          <w:rFonts w:eastAsia="Malgun Gothic"/>
          <w:lang w:eastAsia="ko-KR"/>
        </w:rPr>
        <w:t xml:space="preserve"> to use</w:t>
      </w:r>
      <w:r>
        <w:rPr>
          <w:rFonts w:eastAsia="Malgun Gothic"/>
          <w:lang w:eastAsia="ko-KR"/>
        </w:rPr>
        <w:t>.</w:t>
      </w:r>
    </w:p>
    <w:bookmarkEnd w:id="5"/>
    <w:p w14:paraId="2247FD95" w14:textId="49434210" w:rsidR="00B4038A" w:rsidRDefault="00B4038A" w:rsidP="00B4038A">
      <w:pPr>
        <w:pStyle w:val="Heading1"/>
      </w:pPr>
      <w:r>
        <w:t>Discussion</w:t>
      </w:r>
    </w:p>
    <w:p w14:paraId="4AF06B7B" w14:textId="3CE8D716" w:rsidR="0065285C" w:rsidRDefault="0039290A" w:rsidP="0065285C">
      <w:pPr>
        <w:pStyle w:val="Heading2"/>
        <w:rPr>
          <w:lang w:eastAsia="ko-KR"/>
        </w:rPr>
      </w:pPr>
      <w:r>
        <w:rPr>
          <w:lang w:eastAsia="ko-KR"/>
        </w:rPr>
        <w:t xml:space="preserve">The need </w:t>
      </w:r>
      <w:r w:rsidR="00C22D57">
        <w:rPr>
          <w:lang w:eastAsia="ko-KR"/>
        </w:rPr>
        <w:t xml:space="preserve">to avoid </w:t>
      </w:r>
      <w:r>
        <w:rPr>
          <w:lang w:eastAsia="ko-KR"/>
        </w:rPr>
        <w:t xml:space="preserve">data </w:t>
      </w:r>
      <w:r w:rsidR="00C22D57">
        <w:rPr>
          <w:lang w:eastAsia="ko-KR"/>
        </w:rPr>
        <w:t>loss with standardized mechanism</w:t>
      </w:r>
    </w:p>
    <w:p w14:paraId="706DF867" w14:textId="246237A9" w:rsidR="0039290A" w:rsidRPr="0039290A" w:rsidRDefault="0039290A" w:rsidP="0039290A">
      <w:pPr>
        <w:rPr>
          <w:b/>
          <w:bCs/>
          <w:u w:val="single"/>
        </w:rPr>
      </w:pPr>
      <w:r w:rsidRPr="0039290A">
        <w:rPr>
          <w:b/>
          <w:bCs/>
          <w:u w:val="single"/>
        </w:rPr>
        <w:t>UL data transmission</w:t>
      </w:r>
    </w:p>
    <w:p w14:paraId="7F9042E9" w14:textId="676CDDC3" w:rsidR="0063258D" w:rsidRDefault="0063258D" w:rsidP="0039290A">
      <w:r>
        <w:t>In case of direct-to-indirect or indirect-to-indirect inter-gNB path switch for UE-to-Network relay, it is assumed that the gNB hold</w:t>
      </w:r>
      <w:r w:rsidR="005A060C">
        <w:t>ing</w:t>
      </w:r>
      <w:r>
        <w:t xml:space="preserve"> the PDCP entity for the radio bearers of the Remote UE</w:t>
      </w:r>
      <w:r w:rsidRPr="0063258D">
        <w:t xml:space="preserve"> </w:t>
      </w:r>
      <w:r>
        <w:t>changes after path switch. Then this scenario is like the inter-gNB handover for normal UEs as in legacy handover procedure.</w:t>
      </w:r>
    </w:p>
    <w:p w14:paraId="1F405C81" w14:textId="5C63CF44" w:rsidR="0063258D" w:rsidRDefault="0063258D" w:rsidP="0039290A">
      <w:r w:rsidRPr="0039290A">
        <w:t xml:space="preserve">In legacy </w:t>
      </w:r>
      <w:r>
        <w:t xml:space="preserve">handover, </w:t>
      </w:r>
      <w:r w:rsidRPr="0039290A">
        <w:t>for RLC AM</w:t>
      </w:r>
      <w:r>
        <w:t xml:space="preserve"> based radio bearer</w:t>
      </w:r>
      <w:r w:rsidRPr="0039290A">
        <w:t>,</w:t>
      </w:r>
      <w:r>
        <w:t xml:space="preserve"> </w:t>
      </w:r>
      <w:r w:rsidRPr="0039290A">
        <w:t xml:space="preserve">if </w:t>
      </w:r>
      <w:r>
        <w:t xml:space="preserve">the </w:t>
      </w:r>
      <w:r w:rsidRPr="0039290A">
        <w:t xml:space="preserve">target </w:t>
      </w:r>
      <w:r>
        <w:t xml:space="preserve">gNB </w:t>
      </w:r>
      <w:r w:rsidRPr="0039290A">
        <w:t xml:space="preserve">receives the receiving status of UL PDCP in SN Status Transfer, </w:t>
      </w:r>
      <w:r>
        <w:t xml:space="preserve">the </w:t>
      </w:r>
      <w:r w:rsidRPr="0039290A">
        <w:t>target gNB may use it in a PDCP Status Report sent to the UE</w:t>
      </w:r>
      <w:r>
        <w:t xml:space="preserve">. This will help the UE to determine if a PDCP packets should be retransmitted to the target gNB after handover.   </w:t>
      </w:r>
    </w:p>
    <w:p w14:paraId="059EFABF" w14:textId="3F0635F2" w:rsidR="005A060C" w:rsidRDefault="005A060C" w:rsidP="0039290A">
      <w:r>
        <w:rPr>
          <w:lang w:val="en-US"/>
        </w:rPr>
        <w:t xml:space="preserve">As specified by PDCP specification (i.e.,TS38.323), </w:t>
      </w:r>
      <w:r w:rsidRPr="005A060C">
        <w:rPr>
          <w:lang w:val="en-US"/>
        </w:rPr>
        <w:t>the current UL PDCP retransmission determine</w:t>
      </w:r>
      <w:r>
        <w:rPr>
          <w:lang w:val="en-US"/>
        </w:rPr>
        <w:t>s</w:t>
      </w:r>
      <w:r w:rsidRPr="005A060C">
        <w:rPr>
          <w:lang w:val="en-US"/>
        </w:rPr>
        <w:t xml:space="preserve"> the boundary with reference to </w:t>
      </w:r>
      <w:r w:rsidRPr="005A060C">
        <w:rPr>
          <w:i/>
          <w:iCs/>
        </w:rPr>
        <w:t>the first PDCP SDU for which the successful delivery of the corresponding PDCP Data PDU has not been confirmed by lower layers.</w:t>
      </w:r>
    </w:p>
    <w:p w14:paraId="5B1928CE" w14:textId="720C7AC8" w:rsidR="00B16918" w:rsidRDefault="0063258D" w:rsidP="0039290A">
      <w:r>
        <w:t>During direct-to-indirect or indirect-to-indirect inter-gNB path switch, f</w:t>
      </w:r>
      <w:r w:rsidR="0039290A">
        <w:t xml:space="preserve">rom </w:t>
      </w:r>
      <w:r w:rsidR="0039290A" w:rsidRPr="0039290A">
        <w:t xml:space="preserve">Remote UE point of view, </w:t>
      </w:r>
      <w:r>
        <w:t xml:space="preserve">at PDCP layer, </w:t>
      </w:r>
      <w:r w:rsidR="0039290A">
        <w:t xml:space="preserve">he may </w:t>
      </w:r>
      <w:r w:rsidR="005A060C">
        <w:t>skip</w:t>
      </w:r>
      <w:r w:rsidR="005A060C" w:rsidRPr="005A060C">
        <w:t xml:space="preserve"> </w:t>
      </w:r>
      <w:r w:rsidR="005A060C">
        <w:t>the packet that</w:t>
      </w:r>
      <w:r w:rsidR="005A060C" w:rsidRPr="0039290A">
        <w:t xml:space="preserve"> ha</w:t>
      </w:r>
      <w:r w:rsidR="005A060C">
        <w:t>s</w:t>
      </w:r>
      <w:r w:rsidR="005A060C" w:rsidRPr="0039290A">
        <w:t xml:space="preserve"> already been successfully transmitted</w:t>
      </w:r>
      <w:r w:rsidR="005A060C">
        <w:t xml:space="preserve"> (i.e.</w:t>
      </w:r>
      <w:r w:rsidR="005A060C" w:rsidRPr="0039290A">
        <w:t xml:space="preserve"> </w:t>
      </w:r>
      <w:r w:rsidR="005A060C">
        <w:t>a</w:t>
      </w:r>
      <w:r w:rsidR="005A060C" w:rsidRPr="0039290A">
        <w:t>cknowledged at PC5 RLC by Relay UE</w:t>
      </w:r>
      <w:r w:rsidR="005A060C">
        <w:t xml:space="preserve"> at the first hop) during his decision on the packet </w:t>
      </w:r>
      <w:r w:rsidR="005A060C" w:rsidRPr="005A060C">
        <w:rPr>
          <w:lang w:val="en-US"/>
        </w:rPr>
        <w:t>boundary</w:t>
      </w:r>
      <w:r w:rsidR="005A060C">
        <w:rPr>
          <w:lang w:val="en-US"/>
        </w:rPr>
        <w:t xml:space="preserve"> for retransmission</w:t>
      </w:r>
      <w:r w:rsidR="005A060C">
        <w:t xml:space="preserve">. In addition, the PDCP entity of Remote UE may </w:t>
      </w:r>
      <w:r w:rsidR="0039290A">
        <w:t xml:space="preserve">discard </w:t>
      </w:r>
      <w:r>
        <w:t>the packet that</w:t>
      </w:r>
      <w:r w:rsidR="0039290A" w:rsidRPr="0039290A">
        <w:t xml:space="preserve"> ha</w:t>
      </w:r>
      <w:r>
        <w:t>s</w:t>
      </w:r>
      <w:r w:rsidR="0039290A" w:rsidRPr="0039290A">
        <w:t xml:space="preserve"> already been successfully transmitted</w:t>
      </w:r>
      <w:r>
        <w:t xml:space="preserve"> (i.e.</w:t>
      </w:r>
      <w:r w:rsidR="0039290A" w:rsidRPr="0039290A">
        <w:t xml:space="preserve"> </w:t>
      </w:r>
      <w:r>
        <w:t>a</w:t>
      </w:r>
      <w:r w:rsidR="0039290A" w:rsidRPr="0039290A">
        <w:t>cknowledged at PC5 RLC by Relay UE</w:t>
      </w:r>
      <w:r>
        <w:t xml:space="preserve"> at the first hop) when the discard timer expires</w:t>
      </w:r>
      <w:r w:rsidR="0039290A" w:rsidRPr="0039290A">
        <w:t>.</w:t>
      </w:r>
      <w:r>
        <w:t xml:space="preserve"> This means that during this type of path switch, even though the </w:t>
      </w:r>
      <w:r w:rsidRPr="0039290A">
        <w:t xml:space="preserve">target </w:t>
      </w:r>
      <w:r>
        <w:t xml:space="preserve">gNB </w:t>
      </w:r>
      <w:r w:rsidRPr="0039290A">
        <w:t>receives the receiving status of UL PDCP in SN Status Transfer</w:t>
      </w:r>
      <w:r>
        <w:t xml:space="preserve"> message and use it to send the accurate PDCP status report to the Remote UE, the Remote UE may not be able to </w:t>
      </w:r>
      <w:r w:rsidR="001711CB">
        <w:t>do retransmission for the missing UL packets</w:t>
      </w:r>
      <w:r w:rsidR="00AF513F">
        <w:t xml:space="preserve"> (i.e.</w:t>
      </w:r>
      <w:r w:rsidR="00AF513F" w:rsidRPr="0039290A">
        <w:t xml:space="preserve"> </w:t>
      </w:r>
      <w:r w:rsidR="00AF513F">
        <w:t>a</w:t>
      </w:r>
      <w:r w:rsidR="00AF513F" w:rsidRPr="0039290A">
        <w:t>cknowledged at PC5 RLC by Relay UE</w:t>
      </w:r>
      <w:r w:rsidR="00AF513F">
        <w:t xml:space="preserve"> at the first hop, but did not reach the gNB at the second hop)</w:t>
      </w:r>
      <w:r w:rsidR="00B16918">
        <w:t>.</w:t>
      </w:r>
    </w:p>
    <w:p w14:paraId="2FDD66F4" w14:textId="3AAC1EE6" w:rsidR="005A060C" w:rsidRDefault="005A060C" w:rsidP="0039290A"/>
    <w:p w14:paraId="4898D721" w14:textId="3CE099C5" w:rsidR="00200866" w:rsidRPr="00200866" w:rsidRDefault="00200866" w:rsidP="00200866">
      <w:r>
        <w:t>In Rel-17, i</w:t>
      </w:r>
      <w:r w:rsidRPr="00200866">
        <w:t>n intra-gNB path switch (Rel-17 scenario), the network may be able to solve the UL packet loss via network implementation. F</w:t>
      </w:r>
      <w:r w:rsidR="00AF513F">
        <w:t>or</w:t>
      </w:r>
      <w:r w:rsidRPr="00200866">
        <w:t xml:space="preserve"> example, the same gNB will be able to know about the missing </w:t>
      </w:r>
      <w:r w:rsidR="00AF513F">
        <w:t xml:space="preserve">UL </w:t>
      </w:r>
      <w:r w:rsidRPr="00200866">
        <w:t>PDCP packets and thus can wait until the RLC packets corresponding to these PDCP packets are all received via the indirect Uu before releasing the indirect Uu resources with Relay UE</w:t>
      </w:r>
      <w:r w:rsidR="00AF513F">
        <w:t xml:space="preserve">, which reduces the possibility to lose the UL </w:t>
      </w:r>
      <w:r w:rsidR="00AF513F">
        <w:lastRenderedPageBreak/>
        <w:t>packets</w:t>
      </w:r>
      <w:r w:rsidRPr="00200866">
        <w:t>.</w:t>
      </w:r>
      <w:r>
        <w:t xml:space="preserve"> However, f</w:t>
      </w:r>
      <w:r w:rsidRPr="00200866">
        <w:t>or the inter-gNB scenario (Rel-18 scenario), following the same example as described above, it may require the source gNB to keep the UE context (Remote UE and Relay UE) until the missing packets are received (which means the source gNB should not release the Uu after sending the HO comment). Then source gNB needs to forward them to the target gNB</w:t>
      </w:r>
      <w:r w:rsidR="00AF513F">
        <w:t>, even after the completion of the path switch</w:t>
      </w:r>
      <w:r w:rsidRPr="00200866">
        <w:t xml:space="preserve">. </w:t>
      </w:r>
    </w:p>
    <w:p w14:paraId="67DAA771" w14:textId="4698E1B5" w:rsidR="00B16918" w:rsidRDefault="00200866" w:rsidP="0039290A">
      <w:r w:rsidRPr="00200866">
        <w:t>As can be seen, network implementation</w:t>
      </w:r>
      <w:r w:rsidR="00AF513F">
        <w:t xml:space="preserve"> (i.e., Rel-17 mechanism)</w:t>
      </w:r>
      <w:r w:rsidRPr="00200866">
        <w:t xml:space="preserve"> cannot handle Rel-18 scenario if no unusual specs change is done</w:t>
      </w:r>
      <w:r>
        <w:t xml:space="preserve">. </w:t>
      </w:r>
      <w:r w:rsidR="00B16918">
        <w:t xml:space="preserve">Based on these analysis, we think there is a need to </w:t>
      </w:r>
      <w:r>
        <w:t>ensure the UL data transmission without loss via standardized mechanism</w:t>
      </w:r>
      <w:r w:rsidR="00CC4C6A">
        <w:t>s</w:t>
      </w:r>
      <w:r>
        <w:t xml:space="preserve">. </w:t>
      </w:r>
    </w:p>
    <w:p w14:paraId="08C18E86" w14:textId="066E0BE2" w:rsidR="0039290A" w:rsidRDefault="00B16918" w:rsidP="0039290A">
      <w:r>
        <w:rPr>
          <w:b/>
          <w:bCs/>
          <w:u w:val="single"/>
        </w:rPr>
        <w:t>D</w:t>
      </w:r>
      <w:r w:rsidRPr="0039290A">
        <w:rPr>
          <w:b/>
          <w:bCs/>
          <w:u w:val="single"/>
        </w:rPr>
        <w:t>L data transmission</w:t>
      </w:r>
    </w:p>
    <w:p w14:paraId="6CBBA5BA" w14:textId="77777777" w:rsidR="00605737" w:rsidRDefault="00CC4C6A" w:rsidP="00CC4C6A">
      <w:r>
        <w:t xml:space="preserve">The similar issue is existing at DL direction. </w:t>
      </w:r>
      <w:r w:rsidRPr="0039290A">
        <w:t xml:space="preserve">In legacy </w:t>
      </w:r>
      <w:r>
        <w:t xml:space="preserve">handover, </w:t>
      </w:r>
      <w:r w:rsidRPr="0039290A">
        <w:t>for RLC AM</w:t>
      </w:r>
      <w:r>
        <w:t xml:space="preserve"> based radio bearer</w:t>
      </w:r>
      <w:r w:rsidRPr="0039290A">
        <w:t>,</w:t>
      </w:r>
      <w:r>
        <w:t xml:space="preserve"> from source gNB perspective, the u</w:t>
      </w:r>
      <w:r w:rsidRPr="00CC4C6A">
        <w:t>nacknowledged PDCP SDUs are forwarded to target gNB</w:t>
      </w:r>
      <w:r>
        <w:t xml:space="preserve"> during handover. In addition, the </w:t>
      </w:r>
      <w:r w:rsidRPr="00CC4C6A">
        <w:t xml:space="preserve">PDCP Status Report (by UE report) helps target gNB to skip the PDCP SDUs that are received by UE, but source gNB has not received the </w:t>
      </w:r>
      <w:r>
        <w:t>a</w:t>
      </w:r>
      <w:r w:rsidRPr="00CC4C6A">
        <w:t>ck</w:t>
      </w:r>
      <w:r>
        <w:t>nowledgement</w:t>
      </w:r>
      <w:r w:rsidRPr="00CC4C6A">
        <w:t xml:space="preserve"> from the UE</w:t>
      </w:r>
      <w:r>
        <w:t xml:space="preserve">. </w:t>
      </w:r>
    </w:p>
    <w:p w14:paraId="5111584A" w14:textId="2BB5E488" w:rsidR="00605737" w:rsidRDefault="00605737" w:rsidP="00CC4C6A">
      <w:r>
        <w:t>If we assume the symmetric operation of PDCP entity be adopted by Base Station in practical implementation, logically the similar issue, as discussed for UL data loss, should be applicable to DL also. The only thing different is that the sender of the data for retransmission is changed from source gNB to target gNB.</w:t>
      </w:r>
      <w:r w:rsidRPr="00605737">
        <w:t xml:space="preserve"> </w:t>
      </w:r>
      <w:r>
        <w:t xml:space="preserve">In addition, target gNB determines the retransmission boundary for PDCP packets </w:t>
      </w:r>
      <w:r w:rsidRPr="00CC4C6A">
        <w:t>PDCP Status Report</w:t>
      </w:r>
      <w:r>
        <w:t xml:space="preserve"> reported by the</w:t>
      </w:r>
      <w:r w:rsidRPr="00CC4C6A">
        <w:t xml:space="preserve"> UE</w:t>
      </w:r>
      <w:r>
        <w:t xml:space="preserve"> and the packets forwarded from source gNB.   </w:t>
      </w:r>
    </w:p>
    <w:p w14:paraId="3CB42343" w14:textId="41D87AF3" w:rsidR="00CC4C6A" w:rsidRDefault="00605737" w:rsidP="00CC4C6A">
      <w:r>
        <w:t>F</w:t>
      </w:r>
      <w:r w:rsidR="00CC4C6A">
        <w:t>or the packets that</w:t>
      </w:r>
      <w:r w:rsidR="00CC4C6A" w:rsidRPr="00CC4C6A">
        <w:t xml:space="preserve"> </w:t>
      </w:r>
      <w:r w:rsidR="00CC4C6A">
        <w:t>was a</w:t>
      </w:r>
      <w:r w:rsidR="00CC4C6A" w:rsidRPr="0039290A">
        <w:t xml:space="preserve">cknowledged at </w:t>
      </w:r>
      <w:r w:rsidR="00CC4C6A">
        <w:t>Uu</w:t>
      </w:r>
      <w:r w:rsidR="00CC4C6A" w:rsidRPr="0039290A">
        <w:t xml:space="preserve"> RLC by Relay UE</w:t>
      </w:r>
      <w:r w:rsidR="00CC4C6A">
        <w:t xml:space="preserve"> at the first hop, but did not reach the Remote UE at the second hop (i.e. PC5), the source gNB may discard them when the discard timers expire, </w:t>
      </w:r>
      <w:r w:rsidR="00D33581">
        <w:t xml:space="preserve">then </w:t>
      </w:r>
      <w:r w:rsidR="00EF15D7">
        <w:t>source</w:t>
      </w:r>
      <w:r w:rsidR="00D33581">
        <w:t xml:space="preserve"> gNB has no chance to forward these packets to target gNB for retransmission, </w:t>
      </w:r>
      <w:r w:rsidR="00CC4C6A">
        <w:t xml:space="preserve">which will lead to data loss at downlink data transmission.   </w:t>
      </w:r>
    </w:p>
    <w:p w14:paraId="678DCEFD" w14:textId="02799C36" w:rsidR="00CC4C6A" w:rsidRPr="00CC4C6A" w:rsidRDefault="00CC4C6A" w:rsidP="00CC4C6A">
      <w:r w:rsidRPr="00CC4C6A">
        <w:t>In intra-gNB path switch (Rel-17 scenario), the network may be able to configure a long enough PDCP discard timer to hold the concerned PDCP packets, or use other private mechanism to keep the packets at the gNB. Then the gNB can perform DL packet retransmission when it is not acknowledged by PDCP status report from the UE</w:t>
      </w:r>
      <w:r>
        <w:t xml:space="preserve"> later on</w:t>
      </w:r>
      <w:r w:rsidRPr="00CC4C6A">
        <w:t xml:space="preserve">. </w:t>
      </w:r>
    </w:p>
    <w:p w14:paraId="464AA789" w14:textId="2F38A203" w:rsidR="00CC4C6A" w:rsidRPr="00CC4C6A" w:rsidRDefault="00CC4C6A" w:rsidP="00CC4C6A">
      <w:r w:rsidRPr="00CC4C6A">
        <w:t xml:space="preserve">For the inter-gNB scenario (Rel-18 scenario), following the same example as described above, it may require the target gNB to fetch the missing PDCP packets from source gNB based on the UE PDCP status report after </w:t>
      </w:r>
      <w:r w:rsidR="00C22D57">
        <w:t>path switch</w:t>
      </w:r>
      <w:r w:rsidRPr="00CC4C6A">
        <w:t xml:space="preserve">, which requires the source gNB to keep the PDCP packets </w:t>
      </w:r>
      <w:r w:rsidR="00C22D57">
        <w:t>after the completion of path switch</w:t>
      </w:r>
      <w:r w:rsidRPr="00CC4C6A">
        <w:t xml:space="preserve">.  This is </w:t>
      </w:r>
      <w:r w:rsidR="00C22D57">
        <w:t xml:space="preserve">an </w:t>
      </w:r>
      <w:r w:rsidRPr="00CC4C6A">
        <w:t xml:space="preserve">unusual </w:t>
      </w:r>
      <w:r w:rsidR="00C22D57">
        <w:t xml:space="preserve">handling </w:t>
      </w:r>
      <w:r w:rsidRPr="00CC4C6A">
        <w:t>and may be extremely difficult within the multi-vendor deployment scenarios</w:t>
      </w:r>
      <w:r w:rsidR="00C22D57">
        <w:t xml:space="preserve">. </w:t>
      </w:r>
    </w:p>
    <w:p w14:paraId="6EE1BA4C" w14:textId="62638791" w:rsidR="0039290A" w:rsidRPr="0039290A" w:rsidRDefault="00C22D57" w:rsidP="00C22D57">
      <w:r>
        <w:t xml:space="preserve">Hence, we reach the same conclusion that </w:t>
      </w:r>
      <w:r w:rsidRPr="00200866">
        <w:t>network implementation</w:t>
      </w:r>
      <w:r>
        <w:t xml:space="preserve"> (i.e., Rel-17 mechanism)</w:t>
      </w:r>
      <w:r w:rsidRPr="00200866">
        <w:t xml:space="preserve"> cannot handle Rel-18 scenario if no unusual specs change is done</w:t>
      </w:r>
      <w:r>
        <w:t>. Based on these analysis, we think there is a need to ensure the DL data transmission without loss via standardized mechanisms.</w:t>
      </w:r>
      <w:r w:rsidR="00CC4C6A" w:rsidRPr="00CC4C6A">
        <w:rPr>
          <w:rFonts w:ascii="Century" w:eastAsiaTheme="minorEastAsia" w:hAnsi="Century" w:cstheme="minorBidi"/>
          <w:color w:val="000000"/>
          <w:sz w:val="40"/>
          <w:szCs w:val="40"/>
          <w:lang w:val="en-US"/>
        </w:rPr>
        <w:t xml:space="preserve"> </w:t>
      </w:r>
    </w:p>
    <w:p w14:paraId="271B2EB7" w14:textId="68F84206" w:rsidR="007442EA" w:rsidRDefault="007442EA" w:rsidP="0039290A"/>
    <w:p w14:paraId="70D3EE2A" w14:textId="1B8E4286" w:rsidR="007442EA" w:rsidRDefault="00C22D57" w:rsidP="00094829">
      <w:pPr>
        <w:rPr>
          <w:b/>
          <w:bCs/>
        </w:rPr>
      </w:pPr>
      <w:r w:rsidRPr="00C22D57">
        <w:rPr>
          <w:b/>
          <w:bCs/>
        </w:rPr>
        <w:t xml:space="preserve">Observation: For both UL and DL data transmission during </w:t>
      </w:r>
      <w:r w:rsidRPr="00CC4C6A">
        <w:rPr>
          <w:b/>
          <w:bCs/>
        </w:rPr>
        <w:t>inter-gNB</w:t>
      </w:r>
      <w:r w:rsidRPr="00C22D57">
        <w:rPr>
          <w:b/>
          <w:bCs/>
        </w:rPr>
        <w:t xml:space="preserve"> path switch for U2N relay, network implementation (i.e., Rel-17 mechanism) cannot handle </w:t>
      </w:r>
      <w:r>
        <w:rPr>
          <w:b/>
          <w:bCs/>
        </w:rPr>
        <w:t xml:space="preserve">the data loss for </w:t>
      </w:r>
      <w:r w:rsidRPr="00C22D57">
        <w:rPr>
          <w:b/>
          <w:bCs/>
        </w:rPr>
        <w:t>Rel-18 scenario if no unusual specs change is done.</w:t>
      </w:r>
    </w:p>
    <w:p w14:paraId="47DDC082" w14:textId="212F1BA9" w:rsidR="00C22D57" w:rsidRDefault="00C22D57" w:rsidP="00094829">
      <w:pPr>
        <w:rPr>
          <w:b/>
          <w:bCs/>
        </w:rPr>
      </w:pPr>
    </w:p>
    <w:p w14:paraId="2744F378" w14:textId="112571C4" w:rsidR="00C22D57" w:rsidRPr="00C22D57" w:rsidRDefault="00C22D57" w:rsidP="00094829">
      <w:pPr>
        <w:rPr>
          <w:b/>
          <w:bCs/>
        </w:rPr>
      </w:pPr>
      <w:r>
        <w:rPr>
          <w:b/>
          <w:bCs/>
        </w:rPr>
        <w:t>Proposal-1:  RAN2 to discuss s</w:t>
      </w:r>
      <w:r w:rsidRPr="00C22D57">
        <w:rPr>
          <w:b/>
          <w:bCs/>
        </w:rPr>
        <w:t>tandardized mechanisms</w:t>
      </w:r>
      <w:r>
        <w:rPr>
          <w:b/>
          <w:bCs/>
        </w:rPr>
        <w:t xml:space="preserve"> to avoid</w:t>
      </w:r>
      <w:r w:rsidRPr="00C22D57">
        <w:rPr>
          <w:b/>
          <w:bCs/>
        </w:rPr>
        <w:t xml:space="preserve"> </w:t>
      </w:r>
      <w:r>
        <w:rPr>
          <w:b/>
          <w:bCs/>
        </w:rPr>
        <w:t xml:space="preserve">the data loss for </w:t>
      </w:r>
      <w:r w:rsidRPr="00C22D57">
        <w:rPr>
          <w:b/>
          <w:bCs/>
        </w:rPr>
        <w:t>both UL and DL data transmission</w:t>
      </w:r>
      <w:r>
        <w:rPr>
          <w:b/>
          <w:bCs/>
        </w:rPr>
        <w:t xml:space="preserve">.  </w:t>
      </w:r>
    </w:p>
    <w:p w14:paraId="1F0BFB9E" w14:textId="2DC67B13" w:rsidR="00775983" w:rsidRDefault="00775983" w:rsidP="00C81968"/>
    <w:p w14:paraId="4D989ACD" w14:textId="0876DC6F" w:rsidR="00525ABC" w:rsidRDefault="00EF15D7" w:rsidP="00525ABC">
      <w:pPr>
        <w:pStyle w:val="Heading2"/>
        <w:rPr>
          <w:lang w:eastAsia="ko-KR"/>
        </w:rPr>
      </w:pPr>
      <w:r>
        <w:t>UL data loss</w:t>
      </w:r>
      <w:r w:rsidR="000D25E7">
        <w:t xml:space="preserve"> avoidance</w:t>
      </w:r>
      <w:r w:rsidR="00525ABC">
        <w:rPr>
          <w:lang w:eastAsia="ko-KR"/>
        </w:rPr>
        <w:t xml:space="preserve"> </w:t>
      </w:r>
    </w:p>
    <w:p w14:paraId="52F340E6" w14:textId="1FEE57CC" w:rsidR="000D25E7" w:rsidRDefault="005A79E6" w:rsidP="005A79E6">
      <w:pPr>
        <w:rPr>
          <w:lang w:eastAsia="ko-KR"/>
        </w:rPr>
      </w:pPr>
      <w:r>
        <w:rPr>
          <w:lang w:eastAsia="ko-KR"/>
        </w:rPr>
        <w:t xml:space="preserve">From uplink perspective, as the first option, </w:t>
      </w:r>
      <w:r w:rsidRPr="005A79E6">
        <w:rPr>
          <w:lang w:eastAsia="ko-KR"/>
        </w:rPr>
        <w:t>Relay UE can maintain the transmission status between the received PC5 RLC packets and the outgoing Uu RLC packets.</w:t>
      </w:r>
      <w:r>
        <w:rPr>
          <w:lang w:eastAsia="ko-KR"/>
        </w:rPr>
        <w:t xml:space="preserve"> </w:t>
      </w:r>
      <w:r w:rsidRPr="005A79E6">
        <w:rPr>
          <w:lang w:eastAsia="ko-KR"/>
        </w:rPr>
        <w:t>When providing RLC status report to Remote UE, the Relay UE only provides the positive feedback to Remote UE on the PC5 RLC packets, of which the corresponding Uu RLC packets have been successfully transmitted to source gNB via Uu RLC (which means acknowledgements have been received for these packets over Uu from source gNB)</w:t>
      </w:r>
      <w:r>
        <w:rPr>
          <w:lang w:eastAsia="ko-KR"/>
        </w:rPr>
        <w:t xml:space="preserve">. </w:t>
      </w:r>
      <w:r w:rsidRPr="005A79E6">
        <w:rPr>
          <w:lang w:eastAsia="ko-KR"/>
        </w:rPr>
        <w:t>As in legacy handling, the Remote UE will not indicate its successful transmission of such packets (ACKed at PC5 RLC, not ACKed at Uu RLC) to PDCP layer, since the positive acknowledgement for these packets is postponed by Relay UE.</w:t>
      </w:r>
      <w:r>
        <w:rPr>
          <w:lang w:eastAsia="ko-KR"/>
        </w:rPr>
        <w:t xml:space="preserve"> </w:t>
      </w:r>
      <w:r w:rsidRPr="005A79E6">
        <w:rPr>
          <w:lang w:eastAsia="ko-KR"/>
        </w:rPr>
        <w:t>The direct consequence of this mechanism is that it will trigger the Remote UE to resend these packets (ACKed at PC5 RLC, not ACKed at Uu RLC) to Relay UE, when receiving the RLC status report indicating NACK on these packets.</w:t>
      </w:r>
      <w:r>
        <w:rPr>
          <w:lang w:eastAsia="ko-KR"/>
        </w:rPr>
        <w:t xml:space="preserve"> </w:t>
      </w:r>
      <w:r w:rsidRPr="005A79E6">
        <w:rPr>
          <w:lang w:eastAsia="ko-KR"/>
        </w:rPr>
        <w:t>When receiving the retransmitted such packets, Relay UE can ignore such packets (mis-retransmission) and should not forward such packets over the Uu RLC again.</w:t>
      </w:r>
      <w:r>
        <w:rPr>
          <w:lang w:eastAsia="ko-KR"/>
        </w:rPr>
        <w:t xml:space="preserve"> </w:t>
      </w:r>
    </w:p>
    <w:p w14:paraId="48775AE6" w14:textId="04389D90" w:rsidR="005A79E6" w:rsidRPr="005A79E6" w:rsidRDefault="005A79E6" w:rsidP="005A79E6">
      <w:pPr>
        <w:rPr>
          <w:lang w:eastAsia="ko-KR"/>
        </w:rPr>
      </w:pPr>
      <w:r w:rsidRPr="005A79E6">
        <w:rPr>
          <w:lang w:eastAsia="ko-KR"/>
        </w:rPr>
        <w:lastRenderedPageBreak/>
        <w:t xml:space="preserve">As </w:t>
      </w:r>
      <w:r>
        <w:rPr>
          <w:lang w:eastAsia="ko-KR"/>
        </w:rPr>
        <w:t>the second option</w:t>
      </w:r>
      <w:r w:rsidRPr="005A79E6">
        <w:rPr>
          <w:lang w:eastAsia="ko-KR"/>
        </w:rPr>
        <w:t>,</w:t>
      </w:r>
      <w:r>
        <w:rPr>
          <w:lang w:eastAsia="ko-KR"/>
        </w:rPr>
        <w:t xml:space="preserve"> the UE’s PDCP behaviour can be changed to avoid data loss. T</w:t>
      </w:r>
      <w:r w:rsidRPr="005A79E6">
        <w:rPr>
          <w:lang w:eastAsia="ko-KR"/>
        </w:rPr>
        <w:t>he essential reason for the UL data loss during inter-gNB path switch (i.e., handover) is that the current UL PDCP retransmission will determine the boundary with reference to the first PDCP SDU for which the successful delivery of the corresponding PDCP Data PDU has not been confirmed by lower layers.</w:t>
      </w:r>
      <w:r>
        <w:rPr>
          <w:lang w:eastAsia="ko-KR"/>
        </w:rPr>
        <w:t xml:space="preserve"> If following the principle of</w:t>
      </w:r>
      <w:r w:rsidRPr="005A79E6">
        <w:rPr>
          <w:lang w:eastAsia="ko-KR"/>
        </w:rPr>
        <w:t xml:space="preserve"> legacy handover, it </w:t>
      </w:r>
      <w:r>
        <w:rPr>
          <w:lang w:eastAsia="ko-KR"/>
        </w:rPr>
        <w:t>can be</w:t>
      </w:r>
      <w:r w:rsidRPr="005A79E6">
        <w:rPr>
          <w:lang w:eastAsia="ko-KR"/>
        </w:rPr>
        <w:t xml:space="preserve"> assumed that the target gNB w</w:t>
      </w:r>
      <w:r>
        <w:rPr>
          <w:lang w:eastAsia="ko-KR"/>
        </w:rPr>
        <w:t>ould</w:t>
      </w:r>
      <w:r w:rsidRPr="005A79E6">
        <w:rPr>
          <w:lang w:eastAsia="ko-KR"/>
        </w:rPr>
        <w:t xml:space="preserve"> send a PDCP Status Report to the Remote UE after path switch, in order to help the Remote UE to decide the retransmission boundary for the PDCP SDUs. </w:t>
      </w:r>
    </w:p>
    <w:p w14:paraId="25E70F29" w14:textId="76999891" w:rsidR="005A79E6" w:rsidRPr="005A79E6" w:rsidRDefault="005A79E6" w:rsidP="005A79E6">
      <w:pPr>
        <w:rPr>
          <w:lang w:eastAsia="ko-KR"/>
        </w:rPr>
      </w:pPr>
      <w:r w:rsidRPr="005A79E6">
        <w:rPr>
          <w:lang w:eastAsia="ko-KR"/>
        </w:rPr>
        <w:t xml:space="preserve">This </w:t>
      </w:r>
      <w:r>
        <w:rPr>
          <w:lang w:eastAsia="ko-KR"/>
        </w:rPr>
        <w:t xml:space="preserve">option </w:t>
      </w:r>
      <w:r w:rsidRPr="005A79E6">
        <w:rPr>
          <w:lang w:eastAsia="ko-KR"/>
        </w:rPr>
        <w:t>basically requires the Remote UE to determine the PDCP SDUs for retransmission to the target gNB after path switch based on the following</w:t>
      </w:r>
      <w:r>
        <w:rPr>
          <w:lang w:eastAsia="ko-KR"/>
        </w:rPr>
        <w:t xml:space="preserve">: </w:t>
      </w:r>
      <w:r w:rsidRPr="005A79E6">
        <w:rPr>
          <w:lang w:eastAsia="ko-KR"/>
        </w:rPr>
        <w:t xml:space="preserve">  </w:t>
      </w:r>
    </w:p>
    <w:p w14:paraId="2C3D5710" w14:textId="77777777" w:rsidR="005A79E6" w:rsidRPr="005A79E6" w:rsidRDefault="005A79E6" w:rsidP="005A79E6">
      <w:pPr>
        <w:rPr>
          <w:lang w:eastAsia="ko-KR"/>
        </w:rPr>
      </w:pPr>
      <w:r w:rsidRPr="005A79E6">
        <w:rPr>
          <w:highlight w:val="green"/>
          <w:lang w:eastAsia="ko-KR"/>
        </w:rPr>
        <w:t>the PDCP SDUs indicated as missing according to the PDCP status report if it is received from target gNB, for the Remote UE during inter-gNB path switch scenario</w:t>
      </w:r>
      <w:r w:rsidRPr="005A79E6">
        <w:rPr>
          <w:lang w:eastAsia="ko-KR"/>
        </w:rPr>
        <w:t xml:space="preserve">; and </w:t>
      </w:r>
    </w:p>
    <w:p w14:paraId="4841B902" w14:textId="77777777" w:rsidR="005A79E6" w:rsidRPr="005A79E6" w:rsidRDefault="005A79E6" w:rsidP="005A79E6">
      <w:pPr>
        <w:rPr>
          <w:lang w:eastAsia="ko-KR"/>
        </w:rPr>
      </w:pPr>
      <w:r w:rsidRPr="005A79E6">
        <w:rPr>
          <w:highlight w:val="yellow"/>
          <w:lang w:eastAsia="ko-KR"/>
        </w:rPr>
        <w:t>the first PDCP SDU for which the successful delivery of the corresponding PDCP Data PDU has not been confirmed by lower layers</w:t>
      </w:r>
    </w:p>
    <w:p w14:paraId="15AAE47C" w14:textId="656B88F9" w:rsidR="005A79E6" w:rsidRDefault="005A79E6" w:rsidP="005A79E6">
      <w:pPr>
        <w:rPr>
          <w:lang w:eastAsia="ko-KR"/>
        </w:rPr>
      </w:pPr>
      <w:r w:rsidRPr="005A79E6">
        <w:rPr>
          <w:lang w:eastAsia="ko-KR"/>
        </w:rPr>
        <w:t xml:space="preserve">This </w:t>
      </w:r>
      <w:r>
        <w:rPr>
          <w:lang w:eastAsia="ko-KR"/>
        </w:rPr>
        <w:t>option</w:t>
      </w:r>
      <w:r w:rsidRPr="005A79E6">
        <w:rPr>
          <w:lang w:eastAsia="ko-KR"/>
        </w:rPr>
        <w:t xml:space="preserve"> can reduce the data loss during path switch since more PDCP SDUs can be retransmitted from Remote UE to the target gNB at PDCP layer.</w:t>
      </w:r>
    </w:p>
    <w:p w14:paraId="6972B390" w14:textId="77777777" w:rsidR="005A79E6" w:rsidRDefault="005A79E6" w:rsidP="005A79E6">
      <w:pPr>
        <w:rPr>
          <w:lang w:eastAsia="ko-KR"/>
        </w:rPr>
      </w:pPr>
    </w:p>
    <w:p w14:paraId="21FBC59A" w14:textId="27B6E71C" w:rsidR="005A79E6" w:rsidRDefault="005A79E6" w:rsidP="005A79E6">
      <w:pPr>
        <w:rPr>
          <w:lang w:eastAsia="ko-KR"/>
        </w:rPr>
      </w:pPr>
      <w:r w:rsidRPr="005A79E6">
        <w:rPr>
          <w:lang w:eastAsia="ko-KR"/>
        </w:rPr>
        <w:t xml:space="preserve">As </w:t>
      </w:r>
      <w:r>
        <w:rPr>
          <w:lang w:eastAsia="ko-KR"/>
        </w:rPr>
        <w:t>the third option</w:t>
      </w:r>
      <w:r w:rsidRPr="005A79E6">
        <w:rPr>
          <w:lang w:eastAsia="ko-KR"/>
        </w:rPr>
        <w:t>,</w:t>
      </w:r>
      <w:r>
        <w:rPr>
          <w:lang w:eastAsia="ko-KR"/>
        </w:rPr>
        <w:t xml:space="preserve"> </w:t>
      </w:r>
      <w:r w:rsidRPr="005A79E6">
        <w:rPr>
          <w:lang w:eastAsia="ko-KR"/>
        </w:rPr>
        <w:t>additional indicat</w:t>
      </w:r>
      <w:r w:rsidR="00AA5046">
        <w:rPr>
          <w:lang w:eastAsia="ko-KR"/>
        </w:rPr>
        <w:t>ion</w:t>
      </w:r>
      <w:r w:rsidRPr="005A79E6">
        <w:rPr>
          <w:lang w:eastAsia="ko-KR"/>
        </w:rPr>
        <w:t xml:space="preserve"> </w:t>
      </w:r>
      <w:r>
        <w:rPr>
          <w:lang w:eastAsia="ko-KR"/>
        </w:rPr>
        <w:t>can be</w:t>
      </w:r>
      <w:r w:rsidRPr="005A79E6">
        <w:rPr>
          <w:lang w:eastAsia="ko-KR"/>
        </w:rPr>
        <w:t xml:space="preserve"> added by Relay UE </w:t>
      </w:r>
      <w:r>
        <w:rPr>
          <w:lang w:eastAsia="ko-KR"/>
        </w:rPr>
        <w:t xml:space="preserve">within the </w:t>
      </w:r>
      <w:r w:rsidRPr="005A79E6">
        <w:rPr>
          <w:lang w:eastAsia="ko-KR"/>
        </w:rPr>
        <w:t xml:space="preserve">RLC status report when providing </w:t>
      </w:r>
      <w:r>
        <w:rPr>
          <w:lang w:eastAsia="ko-KR"/>
        </w:rPr>
        <w:t>that</w:t>
      </w:r>
      <w:r w:rsidRPr="005A79E6">
        <w:rPr>
          <w:lang w:eastAsia="ko-KR"/>
        </w:rPr>
        <w:t xml:space="preserve"> report to Remote UE for the RLC packets.</w:t>
      </w:r>
      <w:r>
        <w:rPr>
          <w:lang w:eastAsia="ko-KR"/>
        </w:rPr>
        <w:t xml:space="preserve"> The additional information can be the status of the acknowledgement at the second hop (i.e., Uu). When </w:t>
      </w:r>
      <w:r w:rsidR="00BA3768" w:rsidRPr="00BA3768">
        <w:rPr>
          <w:lang w:val="en-US" w:eastAsia="ko-KR"/>
        </w:rPr>
        <w:t xml:space="preserve">receiving the </w:t>
      </w:r>
      <w:r w:rsidR="00BA3768">
        <w:rPr>
          <w:lang w:val="en-US" w:eastAsia="ko-KR"/>
        </w:rPr>
        <w:t>RLC status report including this additional information</w:t>
      </w:r>
      <w:r w:rsidR="00BA3768" w:rsidRPr="00BA3768">
        <w:rPr>
          <w:lang w:val="en-US" w:eastAsia="ko-KR"/>
        </w:rPr>
        <w:t>, Remote UE’s RLC entity calculate</w:t>
      </w:r>
      <w:r w:rsidR="00AA5046">
        <w:rPr>
          <w:lang w:val="en-US" w:eastAsia="ko-KR"/>
        </w:rPr>
        <w:t>s</w:t>
      </w:r>
      <w:r w:rsidR="00BA3768" w:rsidRPr="00BA3768">
        <w:rPr>
          <w:lang w:val="en-US" w:eastAsia="ko-KR"/>
        </w:rPr>
        <w:t xml:space="preserve"> the corresponding PDCP SDU packet based on the </w:t>
      </w:r>
      <w:r w:rsidR="00BA3768">
        <w:rPr>
          <w:lang w:val="en-US" w:eastAsia="ko-KR"/>
        </w:rPr>
        <w:t>RLC status report</w:t>
      </w:r>
      <w:r w:rsidR="00BA3768" w:rsidRPr="00BA3768">
        <w:rPr>
          <w:lang w:val="en-US" w:eastAsia="ko-KR"/>
        </w:rPr>
        <w:t xml:space="preserve"> and feedback to PDCP entity to indicate the transmission </w:t>
      </w:r>
      <w:r w:rsidR="00AA5046">
        <w:rPr>
          <w:lang w:val="en-US" w:eastAsia="ko-KR"/>
        </w:rPr>
        <w:t xml:space="preserve">status </w:t>
      </w:r>
      <w:r w:rsidR="00BA3768" w:rsidRPr="00BA3768">
        <w:rPr>
          <w:lang w:val="en-US" w:eastAsia="ko-KR"/>
        </w:rPr>
        <w:t>of the PDCP packets</w:t>
      </w:r>
      <w:r w:rsidR="00BA3768">
        <w:rPr>
          <w:lang w:val="en-US" w:eastAsia="ko-KR"/>
        </w:rPr>
        <w:t>. In this case, PDCP entity is fully aware of the transmission status of the PDCP SDUs at both first hop and second hop.</w:t>
      </w:r>
      <w:r w:rsidR="00097E7B">
        <w:rPr>
          <w:lang w:val="en-US" w:eastAsia="ko-KR"/>
        </w:rPr>
        <w:t xml:space="preserve"> </w:t>
      </w:r>
      <w:r w:rsidR="00097E7B" w:rsidRPr="005A79E6">
        <w:rPr>
          <w:lang w:eastAsia="ko-KR"/>
        </w:rPr>
        <w:t xml:space="preserve">Remote UE </w:t>
      </w:r>
      <w:r w:rsidR="00097E7B">
        <w:rPr>
          <w:lang w:eastAsia="ko-KR"/>
        </w:rPr>
        <w:t>can</w:t>
      </w:r>
      <w:r w:rsidR="00097E7B" w:rsidRPr="005A79E6">
        <w:rPr>
          <w:lang w:eastAsia="ko-KR"/>
        </w:rPr>
        <w:t xml:space="preserve"> decide the retransmission boundary for the PDCP SDUs</w:t>
      </w:r>
      <w:r w:rsidR="00097E7B">
        <w:rPr>
          <w:lang w:eastAsia="ko-KR"/>
        </w:rPr>
        <w:t xml:space="preserve"> based on both transmission status as received from its RLC layer and the </w:t>
      </w:r>
      <w:r w:rsidR="00097E7B" w:rsidRPr="005A79E6">
        <w:rPr>
          <w:lang w:eastAsia="ko-KR"/>
        </w:rPr>
        <w:t xml:space="preserve">PDCP Status Report </w:t>
      </w:r>
      <w:r w:rsidR="00097E7B">
        <w:rPr>
          <w:lang w:eastAsia="ko-KR"/>
        </w:rPr>
        <w:t xml:space="preserve">he may receive from </w:t>
      </w:r>
      <w:r w:rsidR="00097E7B" w:rsidRPr="005A79E6">
        <w:rPr>
          <w:lang w:eastAsia="ko-KR"/>
        </w:rPr>
        <w:t>the target gNB.</w:t>
      </w:r>
      <w:r w:rsidR="00BA3768">
        <w:rPr>
          <w:lang w:val="en-US" w:eastAsia="ko-KR"/>
        </w:rPr>
        <w:t xml:space="preserve"> </w:t>
      </w:r>
      <w:r w:rsidR="00AE1193">
        <w:rPr>
          <w:lang w:val="en-US" w:eastAsia="ko-KR"/>
        </w:rPr>
        <w:t xml:space="preserve">With this option, </w:t>
      </w:r>
      <w:r w:rsidR="00AE1193" w:rsidRPr="005A79E6">
        <w:rPr>
          <w:lang w:eastAsia="ko-KR"/>
        </w:rPr>
        <w:t>Remote UE</w:t>
      </w:r>
      <w:r w:rsidR="00AE1193">
        <w:rPr>
          <w:lang w:eastAsia="ko-KR"/>
        </w:rPr>
        <w:t xml:space="preserve">’s PDCP entity will </w:t>
      </w:r>
      <w:r w:rsidR="00E83A78">
        <w:rPr>
          <w:lang w:eastAsia="ko-KR"/>
        </w:rPr>
        <w:t xml:space="preserve">potentially </w:t>
      </w:r>
      <w:r w:rsidR="00AE1193">
        <w:rPr>
          <w:lang w:eastAsia="ko-KR"/>
        </w:rPr>
        <w:t>retransmit missing PDCP packets at the second hop</w:t>
      </w:r>
      <w:r w:rsidR="00E83A78">
        <w:rPr>
          <w:lang w:eastAsia="ko-KR"/>
        </w:rPr>
        <w:t>, if the PDCP packet was not discarded due to expiration of PDCP discard timer</w:t>
      </w:r>
      <w:r w:rsidR="00AE1193">
        <w:rPr>
          <w:lang w:eastAsia="ko-KR"/>
        </w:rPr>
        <w:t xml:space="preserve">.  </w:t>
      </w:r>
      <w:r>
        <w:rPr>
          <w:lang w:eastAsia="ko-KR"/>
        </w:rPr>
        <w:t xml:space="preserve"> </w:t>
      </w:r>
    </w:p>
    <w:p w14:paraId="53B33727" w14:textId="28C85837" w:rsidR="005A79E6" w:rsidRDefault="005A79E6" w:rsidP="005A79E6">
      <w:pPr>
        <w:rPr>
          <w:lang w:eastAsia="ko-KR"/>
        </w:rPr>
      </w:pPr>
    </w:p>
    <w:p w14:paraId="28ED022F" w14:textId="7BCE1FC1" w:rsidR="008F2A05" w:rsidRDefault="008F2A05" w:rsidP="005A79E6">
      <w:pPr>
        <w:rPr>
          <w:b/>
          <w:bCs/>
        </w:rPr>
      </w:pPr>
      <w:r>
        <w:rPr>
          <w:b/>
          <w:bCs/>
        </w:rPr>
        <w:t>Proposal-2:  RAN2 to discuss</w:t>
      </w:r>
      <w:r w:rsidR="00F46E1A">
        <w:rPr>
          <w:b/>
          <w:bCs/>
        </w:rPr>
        <w:t xml:space="preserve"> the following</w:t>
      </w:r>
      <w:r>
        <w:rPr>
          <w:b/>
          <w:bCs/>
        </w:rPr>
        <w:t xml:space="preserve"> options for UL data loss avoidance.</w:t>
      </w:r>
    </w:p>
    <w:p w14:paraId="4E0B248D" w14:textId="43E1684F" w:rsidR="008F2A05" w:rsidRPr="008F2A05" w:rsidRDefault="008F2A05" w:rsidP="005A79E6">
      <w:r w:rsidRPr="008F2A05">
        <w:t>Option 1: Relay UE delay</w:t>
      </w:r>
      <w:r w:rsidR="003F20FA">
        <w:t>s</w:t>
      </w:r>
      <w:r w:rsidRPr="008F2A05">
        <w:t xml:space="preserve"> i</w:t>
      </w:r>
      <w:r>
        <w:t>ts RLC Ack to Remote UE if successful transmission at Uu is not confirmed</w:t>
      </w:r>
    </w:p>
    <w:p w14:paraId="3EBE8B80" w14:textId="396B723F" w:rsidR="008F2A05" w:rsidRPr="008F2A05" w:rsidRDefault="008F2A05" w:rsidP="005A79E6">
      <w:pPr>
        <w:rPr>
          <w:lang w:eastAsia="ko-KR"/>
        </w:rPr>
      </w:pPr>
      <w:r w:rsidRPr="008F2A05">
        <w:t>Option 2: Re</w:t>
      </w:r>
      <w:r>
        <w:t>mote UE’s PDCP determine</w:t>
      </w:r>
      <w:r w:rsidR="003F20FA">
        <w:t>s</w:t>
      </w:r>
      <w:r>
        <w:t xml:space="preserve"> the</w:t>
      </w:r>
      <w:r w:rsidRPr="008F2A05">
        <w:rPr>
          <w:lang w:eastAsia="ko-KR"/>
        </w:rPr>
        <w:t xml:space="preserve"> </w:t>
      </w:r>
      <w:r w:rsidRPr="005A79E6">
        <w:rPr>
          <w:lang w:eastAsia="ko-KR"/>
        </w:rPr>
        <w:t>PDCP SDUs for retransmission</w:t>
      </w:r>
      <w:r>
        <w:rPr>
          <w:lang w:eastAsia="ko-KR"/>
        </w:rPr>
        <w:t xml:space="preserve"> based on </w:t>
      </w:r>
      <w:r w:rsidRPr="008F2A05">
        <w:rPr>
          <w:lang w:eastAsia="ko-KR"/>
        </w:rPr>
        <w:t>the PDCP SDUs indicated as missing according to the PDCP status report</w:t>
      </w:r>
      <w:r>
        <w:rPr>
          <w:lang w:eastAsia="ko-KR"/>
        </w:rPr>
        <w:t xml:space="preserve"> from target gNB. </w:t>
      </w:r>
      <w:r>
        <w:t xml:space="preserve"> </w:t>
      </w:r>
    </w:p>
    <w:p w14:paraId="04C0D4DA" w14:textId="77CEE92F" w:rsidR="008F2A05" w:rsidRPr="00096DBF" w:rsidRDefault="008F2A05" w:rsidP="008F2A05">
      <w:pPr>
        <w:rPr>
          <w:lang w:eastAsia="ko-KR"/>
        </w:rPr>
      </w:pPr>
      <w:r w:rsidRPr="00096DBF">
        <w:t>Option 3:</w:t>
      </w:r>
      <w:r w:rsidR="00096DBF" w:rsidRPr="00096DBF">
        <w:t xml:space="preserve"> </w:t>
      </w:r>
      <w:r w:rsidR="00096DBF" w:rsidRPr="008F2A05">
        <w:t xml:space="preserve">Relay UE </w:t>
      </w:r>
      <w:r w:rsidR="00096DBF">
        <w:t xml:space="preserve">provides the full transmission status to Remote UE at </w:t>
      </w:r>
      <w:r w:rsidR="003F20FA">
        <w:t xml:space="preserve">PC5 </w:t>
      </w:r>
      <w:r w:rsidR="00096DBF">
        <w:t>RLC. Remote UE’s RLC layer inform it to PDCP layer, which</w:t>
      </w:r>
      <w:r w:rsidR="00096DBF" w:rsidRPr="00096DBF">
        <w:t xml:space="preserve"> </w:t>
      </w:r>
      <w:r w:rsidR="00096DBF">
        <w:t>determines the</w:t>
      </w:r>
      <w:r w:rsidR="00096DBF" w:rsidRPr="008F2A05">
        <w:rPr>
          <w:lang w:eastAsia="ko-KR"/>
        </w:rPr>
        <w:t xml:space="preserve"> </w:t>
      </w:r>
      <w:r w:rsidR="00096DBF" w:rsidRPr="005A79E6">
        <w:rPr>
          <w:lang w:eastAsia="ko-KR"/>
        </w:rPr>
        <w:t>PDCP SDUs for retransmission</w:t>
      </w:r>
      <w:r w:rsidR="00096DBF">
        <w:rPr>
          <w:lang w:eastAsia="ko-KR"/>
        </w:rPr>
        <w:t xml:space="preserve"> accordingly</w:t>
      </w:r>
      <w:r w:rsidR="00096DBF">
        <w:t xml:space="preserve"> </w:t>
      </w:r>
    </w:p>
    <w:p w14:paraId="7C0D9924" w14:textId="77777777" w:rsidR="000D25E7" w:rsidRPr="00096DBF" w:rsidRDefault="000D25E7" w:rsidP="000D25E7">
      <w:pPr>
        <w:rPr>
          <w:lang w:eastAsia="ko-KR"/>
        </w:rPr>
      </w:pPr>
    </w:p>
    <w:p w14:paraId="3DA2B56A" w14:textId="494C2010" w:rsidR="000D25E7" w:rsidRDefault="000D25E7" w:rsidP="000D25E7">
      <w:pPr>
        <w:pStyle w:val="Heading2"/>
        <w:rPr>
          <w:lang w:eastAsia="ko-KR"/>
        </w:rPr>
      </w:pPr>
      <w:r>
        <w:t>DL data loss avoidance</w:t>
      </w:r>
      <w:r>
        <w:rPr>
          <w:lang w:eastAsia="ko-KR"/>
        </w:rPr>
        <w:t xml:space="preserve"> </w:t>
      </w:r>
    </w:p>
    <w:p w14:paraId="326C4C76" w14:textId="427CD53C" w:rsidR="00525ABC" w:rsidRDefault="003F20FA" w:rsidP="003F20FA">
      <w:r>
        <w:t xml:space="preserve">The first option for DL data loss avoidance may be similar to UL case. </w:t>
      </w:r>
      <w:r w:rsidRPr="003F20FA">
        <w:t>Relay UE can maintain the transmission status between the received Uu RLC packets and the outgoing PC5 RLC packets.</w:t>
      </w:r>
      <w:r>
        <w:t xml:space="preserve"> </w:t>
      </w:r>
      <w:r w:rsidRPr="003F20FA">
        <w:t>When providing RLC status report to source gNB, the Relay UE only provides the positive feedback to source gNB on the Uu RLC packets, of which the corresponding PC5 RLC packets have been successfully transmitted to Remote UE via PC5 RLC</w:t>
      </w:r>
      <w:r>
        <w:t xml:space="preserve">, </w:t>
      </w:r>
      <w:r w:rsidRPr="003F20FA">
        <w:t>which means acknowledgements have been received for these packets over PC5 from Remote UE.</w:t>
      </w:r>
      <w:r>
        <w:t xml:space="preserve"> </w:t>
      </w:r>
      <w:r w:rsidRPr="003F20FA">
        <w:t>Base station’s PDCP/RLC entity operation is not specified by 3GPP, but we assume the symmetric operation of PDCP/RLC entity corresponding to UE side is adopted by Base Station.</w:t>
      </w:r>
      <w:r>
        <w:t xml:space="preserve"> </w:t>
      </w:r>
      <w:r w:rsidRPr="003F20FA">
        <w:t xml:space="preserve">As in legacy symmetric RLC operation, the source gNB’ RLC </w:t>
      </w:r>
      <w:r>
        <w:t>does</w:t>
      </w:r>
      <w:r w:rsidRPr="003F20FA">
        <w:t xml:space="preserve"> not indicate its successful transmission of such packets (ACKed at Uu RLC, not ACKed at PC5 RLC) to its PDCP layer, since the positive acknowledgement for these packets is postponed by Relay UE.</w:t>
      </w:r>
    </w:p>
    <w:p w14:paraId="4A0D2814" w14:textId="75C75377" w:rsidR="00EC3A9C" w:rsidRDefault="00EC3A9C" w:rsidP="003F20FA"/>
    <w:p w14:paraId="7AD9F204" w14:textId="66DFD9B7" w:rsidR="00EC3A9C" w:rsidRDefault="00EC3A9C" w:rsidP="00EC3A9C">
      <w:r>
        <w:t>As discussed in section 2.1, t</w:t>
      </w:r>
      <w:r w:rsidRPr="00EC3A9C">
        <w:t>he essential reason for the DL data loss during inter-gNB path switch (i.e., handover) is that source gNB may discard the PDCP packet when the discard timer of that PDCP packet expires.</w:t>
      </w:r>
      <w:r>
        <w:t xml:space="preserve"> </w:t>
      </w:r>
      <w:r w:rsidRPr="00EC3A9C">
        <w:t>In legacy handover, source gNB forwards unacknowledged PDCP SDUs to target gNB. Target gNB determines the PDCP packets for transmission based on the PDCP status report from UE after handover.</w:t>
      </w:r>
      <w:r>
        <w:t xml:space="preserve"> A potential option would need </w:t>
      </w:r>
      <w:r w:rsidRPr="00EC3A9C">
        <w:t xml:space="preserve">basically </w:t>
      </w:r>
      <w:r>
        <w:t xml:space="preserve">to </w:t>
      </w:r>
      <w:r w:rsidRPr="00EC3A9C">
        <w:t>enable the source gNB forwards more PDCP SDUs to target gNB in order to avoid data loss.</w:t>
      </w:r>
      <w:r w:rsidR="0031248D">
        <w:t xml:space="preserve"> As discussed for UL case, we think that, </w:t>
      </w:r>
      <w:r w:rsidR="0031248D" w:rsidRPr="005A79E6">
        <w:rPr>
          <w:lang w:eastAsia="ko-KR"/>
        </w:rPr>
        <w:t>additional indicat</w:t>
      </w:r>
      <w:r w:rsidR="0031248D">
        <w:rPr>
          <w:lang w:eastAsia="ko-KR"/>
        </w:rPr>
        <w:t>ion</w:t>
      </w:r>
      <w:r w:rsidR="0031248D" w:rsidRPr="005A79E6">
        <w:rPr>
          <w:lang w:eastAsia="ko-KR"/>
        </w:rPr>
        <w:t xml:space="preserve"> </w:t>
      </w:r>
      <w:r w:rsidR="0031248D">
        <w:rPr>
          <w:lang w:eastAsia="ko-KR"/>
        </w:rPr>
        <w:t>can be</w:t>
      </w:r>
      <w:r w:rsidR="0031248D" w:rsidRPr="005A79E6">
        <w:rPr>
          <w:lang w:eastAsia="ko-KR"/>
        </w:rPr>
        <w:t xml:space="preserve"> added by Relay UE </w:t>
      </w:r>
      <w:r w:rsidR="0031248D">
        <w:rPr>
          <w:lang w:eastAsia="ko-KR"/>
        </w:rPr>
        <w:t xml:space="preserve">within the </w:t>
      </w:r>
      <w:r w:rsidR="0031248D" w:rsidRPr="005A79E6">
        <w:rPr>
          <w:lang w:eastAsia="ko-KR"/>
        </w:rPr>
        <w:t xml:space="preserve">RLC status report when providing </w:t>
      </w:r>
      <w:r w:rsidR="0031248D">
        <w:rPr>
          <w:lang w:eastAsia="ko-KR"/>
        </w:rPr>
        <w:t>that</w:t>
      </w:r>
      <w:r w:rsidR="0031248D" w:rsidRPr="005A79E6">
        <w:rPr>
          <w:lang w:eastAsia="ko-KR"/>
        </w:rPr>
        <w:t xml:space="preserve"> report to </w:t>
      </w:r>
      <w:r w:rsidR="0031248D">
        <w:rPr>
          <w:lang w:eastAsia="ko-KR"/>
        </w:rPr>
        <w:t>source gNB</w:t>
      </w:r>
      <w:r w:rsidR="0031248D" w:rsidRPr="005A79E6">
        <w:rPr>
          <w:lang w:eastAsia="ko-KR"/>
        </w:rPr>
        <w:t xml:space="preserve"> for the RLC packets.</w:t>
      </w:r>
      <w:r w:rsidR="0031248D">
        <w:rPr>
          <w:lang w:eastAsia="ko-KR"/>
        </w:rPr>
        <w:t xml:space="preserve"> The additional </w:t>
      </w:r>
      <w:r w:rsidR="0031248D">
        <w:rPr>
          <w:lang w:eastAsia="ko-KR"/>
        </w:rPr>
        <w:lastRenderedPageBreak/>
        <w:t xml:space="preserve">information can be the status of the acknowledgement at the second hop (i.e., PC5). When </w:t>
      </w:r>
      <w:r w:rsidR="0031248D" w:rsidRPr="00BA3768">
        <w:rPr>
          <w:lang w:val="en-US" w:eastAsia="ko-KR"/>
        </w:rPr>
        <w:t xml:space="preserve">receiving the </w:t>
      </w:r>
      <w:r w:rsidR="0031248D">
        <w:rPr>
          <w:lang w:val="en-US" w:eastAsia="ko-KR"/>
        </w:rPr>
        <w:t>RLC status report including this additional information</w:t>
      </w:r>
      <w:r w:rsidR="0031248D" w:rsidRPr="00BA3768">
        <w:rPr>
          <w:lang w:val="en-US" w:eastAsia="ko-KR"/>
        </w:rPr>
        <w:t xml:space="preserve">, </w:t>
      </w:r>
      <w:r w:rsidR="0031248D">
        <w:rPr>
          <w:lang w:val="en-US" w:eastAsia="ko-KR"/>
        </w:rPr>
        <w:t>source gNB</w:t>
      </w:r>
      <w:r w:rsidR="0031248D" w:rsidRPr="00BA3768">
        <w:rPr>
          <w:lang w:val="en-US" w:eastAsia="ko-KR"/>
        </w:rPr>
        <w:t xml:space="preserve"> UE’s RLC entity </w:t>
      </w:r>
      <w:r w:rsidR="0031248D">
        <w:rPr>
          <w:lang w:val="en-US" w:eastAsia="ko-KR"/>
        </w:rPr>
        <w:t xml:space="preserve">may </w:t>
      </w:r>
      <w:r w:rsidR="0031248D" w:rsidRPr="00BA3768">
        <w:rPr>
          <w:lang w:val="en-US" w:eastAsia="ko-KR"/>
        </w:rPr>
        <w:t xml:space="preserve">calculate the corresponding PDCP SDU packet based on the </w:t>
      </w:r>
      <w:r w:rsidR="0031248D">
        <w:rPr>
          <w:lang w:val="en-US" w:eastAsia="ko-KR"/>
        </w:rPr>
        <w:t>RLC status report. If these information can be provided to source gNB’s</w:t>
      </w:r>
      <w:r w:rsidR="0031248D" w:rsidRPr="00BA3768">
        <w:rPr>
          <w:lang w:val="en-US" w:eastAsia="ko-KR"/>
        </w:rPr>
        <w:t xml:space="preserve"> PDCP entity</w:t>
      </w:r>
      <w:r w:rsidR="0031248D">
        <w:rPr>
          <w:lang w:val="en-US" w:eastAsia="ko-KR"/>
        </w:rPr>
        <w:t>. The source gNB may decide to forward the corresponding PDCP SDUs to target gNB for the potential retransmission to the Remote UE, in order to avoid data loss at DL.</w:t>
      </w:r>
    </w:p>
    <w:p w14:paraId="3DBB181B" w14:textId="04767460" w:rsidR="00525ABC" w:rsidRDefault="00525ABC" w:rsidP="00C81968"/>
    <w:p w14:paraId="79956378" w14:textId="32C64A76" w:rsidR="0031248D" w:rsidRDefault="0031248D" w:rsidP="0031248D">
      <w:pPr>
        <w:rPr>
          <w:b/>
          <w:bCs/>
        </w:rPr>
      </w:pPr>
      <w:r>
        <w:rPr>
          <w:b/>
          <w:bCs/>
        </w:rPr>
        <w:t xml:space="preserve">Proposal-3:  RAN2 to discuss the following options for </w:t>
      </w:r>
      <w:r w:rsidR="00E469D5">
        <w:rPr>
          <w:b/>
          <w:bCs/>
        </w:rPr>
        <w:t>D</w:t>
      </w:r>
      <w:r>
        <w:rPr>
          <w:b/>
          <w:bCs/>
        </w:rPr>
        <w:t>L data loss avoidance.</w:t>
      </w:r>
    </w:p>
    <w:p w14:paraId="7315E229" w14:textId="13F54928" w:rsidR="0031248D" w:rsidRPr="008F2A05" w:rsidRDefault="0031248D" w:rsidP="0031248D">
      <w:r w:rsidRPr="008F2A05">
        <w:t>Option 1: Relay UE delay</w:t>
      </w:r>
      <w:r>
        <w:t>s</w:t>
      </w:r>
      <w:r w:rsidRPr="008F2A05">
        <w:t xml:space="preserve"> i</w:t>
      </w:r>
      <w:r>
        <w:t>ts RLC Ack to source gNB if successful transmission at PC5 is not confirmed</w:t>
      </w:r>
    </w:p>
    <w:p w14:paraId="4F5B388D" w14:textId="56A6A307" w:rsidR="0031248D" w:rsidRDefault="0031248D" w:rsidP="0031248D">
      <w:pPr>
        <w:rPr>
          <w:lang w:eastAsia="ko-KR"/>
        </w:rPr>
      </w:pPr>
      <w:r w:rsidRPr="00096DBF">
        <w:t xml:space="preserve">Option </w:t>
      </w:r>
      <w:r>
        <w:t>2</w:t>
      </w:r>
      <w:r w:rsidRPr="00096DBF">
        <w:t xml:space="preserve">: </w:t>
      </w:r>
      <w:r w:rsidRPr="008F2A05">
        <w:t xml:space="preserve">Relay UE </w:t>
      </w:r>
      <w:r>
        <w:t>provides the full transmission status to source gNB at PC5 RLC. The source gNB’s RLC layer informs it to PDCP layer, which</w:t>
      </w:r>
      <w:r w:rsidRPr="00096DBF">
        <w:t xml:space="preserve"> </w:t>
      </w:r>
      <w:r>
        <w:t>determines the</w:t>
      </w:r>
      <w:r w:rsidRPr="008F2A05">
        <w:rPr>
          <w:lang w:eastAsia="ko-KR"/>
        </w:rPr>
        <w:t xml:space="preserve"> </w:t>
      </w:r>
      <w:r w:rsidRPr="005A79E6">
        <w:rPr>
          <w:lang w:eastAsia="ko-KR"/>
        </w:rPr>
        <w:t xml:space="preserve">PDCP SDUs for </w:t>
      </w:r>
      <w:r>
        <w:rPr>
          <w:lang w:eastAsia="ko-KR"/>
        </w:rPr>
        <w:t>forwarding to target gNB accordingly</w:t>
      </w:r>
    </w:p>
    <w:p w14:paraId="0D2019D7" w14:textId="77777777" w:rsidR="00596006" w:rsidRPr="002008ED" w:rsidRDefault="00596006"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1966D604" w14:textId="03BC15EA" w:rsidR="00FE2A05" w:rsidRDefault="00FE2A05" w:rsidP="00FE2A05">
      <w:pPr>
        <w:rPr>
          <w:b/>
          <w:bCs/>
        </w:rPr>
      </w:pPr>
      <w:r w:rsidRPr="00C22D57">
        <w:rPr>
          <w:b/>
          <w:bCs/>
        </w:rPr>
        <w:t xml:space="preserve">Observation: For both UL and DL data transmission during </w:t>
      </w:r>
      <w:r w:rsidRPr="00CC4C6A">
        <w:rPr>
          <w:b/>
          <w:bCs/>
        </w:rPr>
        <w:t>inter-gNB</w:t>
      </w:r>
      <w:r w:rsidRPr="00C22D57">
        <w:rPr>
          <w:b/>
          <w:bCs/>
        </w:rPr>
        <w:t xml:space="preserve"> path switch for U2N relay, network implementation (i.e., Rel-17 mechanism) cannot handle </w:t>
      </w:r>
      <w:r>
        <w:rPr>
          <w:b/>
          <w:bCs/>
        </w:rPr>
        <w:t xml:space="preserve">the data loss for </w:t>
      </w:r>
      <w:r w:rsidRPr="00C22D57">
        <w:rPr>
          <w:b/>
          <w:bCs/>
        </w:rPr>
        <w:t>Rel-18 scenario if no unusual specs change is done.</w:t>
      </w:r>
    </w:p>
    <w:p w14:paraId="61A15ED0" w14:textId="77777777" w:rsidR="008C5FAE" w:rsidRDefault="008C5FAE" w:rsidP="00FE2A05">
      <w:pPr>
        <w:rPr>
          <w:b/>
          <w:bCs/>
        </w:rPr>
      </w:pPr>
    </w:p>
    <w:p w14:paraId="56C08C2F" w14:textId="254934FA" w:rsidR="009C5E87" w:rsidRDefault="00FE2A05" w:rsidP="00FE2A05">
      <w:pPr>
        <w:rPr>
          <w:b/>
          <w:bCs/>
        </w:rPr>
      </w:pPr>
      <w:r>
        <w:rPr>
          <w:b/>
          <w:bCs/>
        </w:rPr>
        <w:t>Proposal-1:  RAN2 to discuss s</w:t>
      </w:r>
      <w:r w:rsidRPr="00C22D57">
        <w:rPr>
          <w:b/>
          <w:bCs/>
        </w:rPr>
        <w:t>tandardized mechanisms</w:t>
      </w:r>
      <w:r>
        <w:rPr>
          <w:b/>
          <w:bCs/>
        </w:rPr>
        <w:t xml:space="preserve"> to avoid</w:t>
      </w:r>
      <w:r w:rsidRPr="00C22D57">
        <w:rPr>
          <w:b/>
          <w:bCs/>
        </w:rPr>
        <w:t xml:space="preserve"> </w:t>
      </w:r>
      <w:r>
        <w:rPr>
          <w:b/>
          <w:bCs/>
        </w:rPr>
        <w:t xml:space="preserve">the data loss for </w:t>
      </w:r>
      <w:r w:rsidRPr="00C22D57">
        <w:rPr>
          <w:b/>
          <w:bCs/>
        </w:rPr>
        <w:t>both UL and DL data transmission</w:t>
      </w:r>
      <w:r>
        <w:rPr>
          <w:b/>
          <w:bCs/>
        </w:rPr>
        <w:t>.</w:t>
      </w:r>
    </w:p>
    <w:p w14:paraId="04822D2C" w14:textId="77777777" w:rsidR="008C5FAE" w:rsidRDefault="008C5FAE" w:rsidP="00FE2A05"/>
    <w:p w14:paraId="0B4F4503" w14:textId="77777777" w:rsidR="00AA7D32" w:rsidRDefault="00AA7D32" w:rsidP="00AA7D32">
      <w:pPr>
        <w:rPr>
          <w:b/>
          <w:bCs/>
        </w:rPr>
      </w:pPr>
      <w:r>
        <w:rPr>
          <w:b/>
          <w:bCs/>
        </w:rPr>
        <w:t>Proposal-2:  RAN2 to discuss the following options for UL data loss avoidance.</w:t>
      </w:r>
    </w:p>
    <w:p w14:paraId="7B1732EB" w14:textId="77777777" w:rsidR="00AA7D32" w:rsidRPr="008F2A05" w:rsidRDefault="00AA7D32" w:rsidP="00AA7D32">
      <w:r w:rsidRPr="008F2A05">
        <w:t>Option 1: Relay UE delay</w:t>
      </w:r>
      <w:r>
        <w:t>s</w:t>
      </w:r>
      <w:r w:rsidRPr="008F2A05">
        <w:t xml:space="preserve"> i</w:t>
      </w:r>
      <w:r>
        <w:t>ts RLC Ack to Remote UE if successful transmission at Uu is not confirmed</w:t>
      </w:r>
    </w:p>
    <w:p w14:paraId="44094F5E" w14:textId="77777777" w:rsidR="00AA7D32" w:rsidRPr="008F2A05" w:rsidRDefault="00AA7D32" w:rsidP="00AA7D32">
      <w:pPr>
        <w:rPr>
          <w:lang w:eastAsia="ko-KR"/>
        </w:rPr>
      </w:pPr>
      <w:r w:rsidRPr="008F2A05">
        <w:t>Option 2: Re</w:t>
      </w:r>
      <w:r>
        <w:t>mote UE’s PDCP determines the</w:t>
      </w:r>
      <w:r w:rsidRPr="008F2A05">
        <w:rPr>
          <w:lang w:eastAsia="ko-KR"/>
        </w:rPr>
        <w:t xml:space="preserve"> </w:t>
      </w:r>
      <w:r w:rsidRPr="005A79E6">
        <w:rPr>
          <w:lang w:eastAsia="ko-KR"/>
        </w:rPr>
        <w:t>PDCP SDUs for retransmission</w:t>
      </w:r>
      <w:r>
        <w:rPr>
          <w:lang w:eastAsia="ko-KR"/>
        </w:rPr>
        <w:t xml:space="preserve"> based on </w:t>
      </w:r>
      <w:r w:rsidRPr="008F2A05">
        <w:rPr>
          <w:lang w:eastAsia="ko-KR"/>
        </w:rPr>
        <w:t>the PDCP SDUs indicated as missing according to the PDCP status report</w:t>
      </w:r>
      <w:r>
        <w:rPr>
          <w:lang w:eastAsia="ko-KR"/>
        </w:rPr>
        <w:t xml:space="preserve"> from target gNB. </w:t>
      </w:r>
      <w:r>
        <w:t xml:space="preserve"> </w:t>
      </w:r>
    </w:p>
    <w:p w14:paraId="5E6DC757" w14:textId="110B9601" w:rsidR="009C5E87" w:rsidRDefault="00AA7D32" w:rsidP="00AA7D32">
      <w:pPr>
        <w:rPr>
          <w:lang w:eastAsia="ko-KR"/>
        </w:rPr>
      </w:pPr>
      <w:r w:rsidRPr="00096DBF">
        <w:t xml:space="preserve">Option 3: </w:t>
      </w:r>
      <w:r w:rsidRPr="008F2A05">
        <w:t xml:space="preserve">Relay UE </w:t>
      </w:r>
      <w:r>
        <w:t>provides the full transmission status to Remote UE at PC5 RLC. Remote UE’s RLC layer inform it to PDCP layer, which</w:t>
      </w:r>
      <w:r w:rsidRPr="00096DBF">
        <w:t xml:space="preserve"> </w:t>
      </w:r>
      <w:r>
        <w:t>determines the</w:t>
      </w:r>
      <w:r w:rsidRPr="008F2A05">
        <w:rPr>
          <w:lang w:eastAsia="ko-KR"/>
        </w:rPr>
        <w:t xml:space="preserve"> </w:t>
      </w:r>
      <w:r w:rsidRPr="005A79E6">
        <w:rPr>
          <w:lang w:eastAsia="ko-KR"/>
        </w:rPr>
        <w:t>PDCP SDUs for retransmission</w:t>
      </w:r>
      <w:r>
        <w:rPr>
          <w:lang w:eastAsia="ko-KR"/>
        </w:rPr>
        <w:t xml:space="preserve"> accordingly</w:t>
      </w:r>
    </w:p>
    <w:p w14:paraId="04864D81" w14:textId="77777777" w:rsidR="008C5FAE" w:rsidRDefault="008C5FAE" w:rsidP="00AA7D32"/>
    <w:p w14:paraId="274CE71F" w14:textId="67614F97" w:rsidR="00AA7D32" w:rsidRDefault="00AA7D32" w:rsidP="00AA7D32">
      <w:pPr>
        <w:rPr>
          <w:b/>
          <w:bCs/>
        </w:rPr>
      </w:pPr>
      <w:r>
        <w:rPr>
          <w:b/>
          <w:bCs/>
        </w:rPr>
        <w:t xml:space="preserve">Proposal-3:  RAN2 to discuss the following options for </w:t>
      </w:r>
      <w:r w:rsidR="00E469D5">
        <w:rPr>
          <w:b/>
          <w:bCs/>
        </w:rPr>
        <w:t>D</w:t>
      </w:r>
      <w:r>
        <w:rPr>
          <w:b/>
          <w:bCs/>
        </w:rPr>
        <w:t>L data loss avoidance.</w:t>
      </w:r>
    </w:p>
    <w:p w14:paraId="4C4B69A7" w14:textId="77777777" w:rsidR="00AA7D32" w:rsidRPr="008F2A05" w:rsidRDefault="00AA7D32" w:rsidP="00AA7D32">
      <w:r w:rsidRPr="008F2A05">
        <w:t>Option 1: Relay UE delay</w:t>
      </w:r>
      <w:r>
        <w:t>s</w:t>
      </w:r>
      <w:r w:rsidRPr="008F2A05">
        <w:t xml:space="preserve"> i</w:t>
      </w:r>
      <w:r>
        <w:t>ts RLC Ack to source gNB if successful transmission at PC5 is not confirmed</w:t>
      </w:r>
    </w:p>
    <w:p w14:paraId="05124F53" w14:textId="585889BC" w:rsidR="00962381" w:rsidRDefault="00AA7D32" w:rsidP="00AA7D32">
      <w:pPr>
        <w:rPr>
          <w:lang w:eastAsia="ko-KR"/>
        </w:rPr>
      </w:pPr>
      <w:r w:rsidRPr="00096DBF">
        <w:t xml:space="preserve">Option </w:t>
      </w:r>
      <w:r>
        <w:t>2</w:t>
      </w:r>
      <w:r w:rsidRPr="00096DBF">
        <w:t xml:space="preserve">: </w:t>
      </w:r>
      <w:r w:rsidRPr="008F2A05">
        <w:t xml:space="preserve">Relay UE </w:t>
      </w:r>
      <w:r>
        <w:t>provides the full transmission status to source gNB at PC5 RLC. The source gNB’s RLC layer informs it to PDCP layer, which</w:t>
      </w:r>
      <w:r w:rsidRPr="00096DBF">
        <w:t xml:space="preserve"> </w:t>
      </w:r>
      <w:r>
        <w:t>determines the</w:t>
      </w:r>
      <w:r w:rsidRPr="008F2A05">
        <w:rPr>
          <w:lang w:eastAsia="ko-KR"/>
        </w:rPr>
        <w:t xml:space="preserve"> </w:t>
      </w:r>
      <w:r w:rsidRPr="005A79E6">
        <w:rPr>
          <w:lang w:eastAsia="ko-KR"/>
        </w:rPr>
        <w:t xml:space="preserve">PDCP SDUs for </w:t>
      </w:r>
      <w:r>
        <w:rPr>
          <w:lang w:eastAsia="ko-KR"/>
        </w:rPr>
        <w:t>forwarding to target gNB accordingly</w:t>
      </w:r>
    </w:p>
    <w:p w14:paraId="57A8D9E5" w14:textId="77777777" w:rsidR="008C5FAE" w:rsidRPr="00D91663" w:rsidRDefault="008C5FAE" w:rsidP="00AA7D3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399B6A18" w:rsidR="00AC653E" w:rsidRDefault="00C700FA" w:rsidP="00AC653E">
      <w:pPr>
        <w:numPr>
          <w:ilvl w:val="0"/>
          <w:numId w:val="11"/>
        </w:numPr>
        <w:rPr>
          <w:lang w:eastAsia="ko-KR"/>
        </w:rPr>
      </w:pPr>
      <w:bookmarkStart w:id="10" w:name="_Ref97306808"/>
      <w:r w:rsidRPr="00C700FA">
        <w:rPr>
          <w:lang w:eastAsia="ko-KR"/>
        </w:rPr>
        <w:t>R2-2211413</w:t>
      </w:r>
      <w:r w:rsidRPr="00C700FA">
        <w:rPr>
          <w:lang w:eastAsia="ko-KR"/>
        </w:rPr>
        <w:tab/>
        <w:t>Considerations on Service Continuity Enhancement</w:t>
      </w:r>
    </w:p>
    <w:bookmarkEnd w:id="10"/>
    <w:p w14:paraId="427BD39C" w14:textId="4FD84410" w:rsidR="00C700FA" w:rsidRDefault="00C700FA" w:rsidP="00AC653E">
      <w:pPr>
        <w:numPr>
          <w:ilvl w:val="0"/>
          <w:numId w:val="11"/>
        </w:numPr>
        <w:rPr>
          <w:lang w:eastAsia="ko-KR"/>
        </w:rPr>
      </w:pPr>
      <w:r w:rsidRPr="00C700FA">
        <w:rPr>
          <w:lang w:eastAsia="ko-KR"/>
        </w:rPr>
        <w:t>R2-2212410</w:t>
      </w:r>
      <w:r w:rsidRPr="00C700FA">
        <w:rPr>
          <w:lang w:eastAsia="ko-KR"/>
        </w:rPr>
        <w:tab/>
        <w:t>Lossless path switching from indirect to indirect/direct</w:t>
      </w:r>
    </w:p>
    <w:p w14:paraId="4A6CDAF1" w14:textId="77777777" w:rsidR="00C700FA" w:rsidRDefault="00C700FA" w:rsidP="00C700FA">
      <w:pPr>
        <w:numPr>
          <w:ilvl w:val="0"/>
          <w:numId w:val="11"/>
        </w:numPr>
        <w:rPr>
          <w:lang w:eastAsia="ko-KR"/>
        </w:rPr>
      </w:pPr>
      <w:r w:rsidRPr="00C700FA">
        <w:rPr>
          <w:lang w:eastAsia="ko-KR"/>
        </w:rPr>
        <w:t>R2-2212253</w:t>
      </w:r>
      <w:r w:rsidRPr="00C700FA">
        <w:rPr>
          <w:lang w:eastAsia="ko-KR"/>
        </w:rPr>
        <w:tab/>
        <w:t>Discussion on service continuity issues for Inter-gNB path switching of L2 U2N relay</w:t>
      </w:r>
    </w:p>
    <w:p w14:paraId="0A8BB03B" w14:textId="6E6F64D3" w:rsidR="009A6ACE" w:rsidRDefault="00C700FA" w:rsidP="00AC653E">
      <w:pPr>
        <w:numPr>
          <w:ilvl w:val="0"/>
          <w:numId w:val="11"/>
        </w:numPr>
        <w:rPr>
          <w:lang w:eastAsia="ko-KR"/>
        </w:rPr>
      </w:pPr>
      <w:r w:rsidRPr="00C700FA">
        <w:t>R2-2211535</w:t>
      </w:r>
      <w:r w:rsidRPr="00C700FA">
        <w:tab/>
        <w:t>Further Aspects on Inter-gNB Service Continuity</w:t>
      </w:r>
    </w:p>
    <w:p w14:paraId="1A0F4D7C" w14:textId="2ECCCFB1" w:rsidR="00C700FA" w:rsidRDefault="00C700FA" w:rsidP="00AC653E">
      <w:pPr>
        <w:numPr>
          <w:ilvl w:val="0"/>
          <w:numId w:val="11"/>
        </w:numPr>
        <w:rPr>
          <w:lang w:eastAsia="ko-KR"/>
        </w:rPr>
      </w:pPr>
      <w:r w:rsidRPr="00C700FA">
        <w:rPr>
          <w:lang w:eastAsia="ko-KR"/>
        </w:rPr>
        <w:t>R2-2211607</w:t>
      </w:r>
      <w:r w:rsidRPr="00C700FA">
        <w:rPr>
          <w:lang w:eastAsia="ko-KR"/>
        </w:rPr>
        <w:tab/>
        <w:t>Discussion on Service Continuity</w:t>
      </w:r>
    </w:p>
    <w:p w14:paraId="024887D4" w14:textId="0A47749C" w:rsidR="00C700FA" w:rsidRDefault="00C700FA" w:rsidP="00AC653E">
      <w:pPr>
        <w:numPr>
          <w:ilvl w:val="0"/>
          <w:numId w:val="11"/>
        </w:numPr>
        <w:rPr>
          <w:lang w:eastAsia="ko-KR"/>
        </w:rPr>
      </w:pPr>
      <w:r w:rsidRPr="00C700FA">
        <w:rPr>
          <w:lang w:eastAsia="ko-KR"/>
        </w:rPr>
        <w:t>R2-2211631</w:t>
      </w:r>
      <w:r w:rsidRPr="00C700FA">
        <w:rPr>
          <w:lang w:eastAsia="ko-KR"/>
        </w:rPr>
        <w:tab/>
        <w:t>Open Issues on Service Continuity</w:t>
      </w:r>
    </w:p>
    <w:p w14:paraId="72514D80" w14:textId="7BBC220A" w:rsidR="00C700FA" w:rsidRDefault="00C700FA" w:rsidP="00AC653E">
      <w:pPr>
        <w:numPr>
          <w:ilvl w:val="0"/>
          <w:numId w:val="11"/>
        </w:numPr>
        <w:rPr>
          <w:lang w:eastAsia="ko-KR"/>
        </w:rPr>
      </w:pPr>
      <w:r w:rsidRPr="00C700FA">
        <w:rPr>
          <w:lang w:eastAsia="ko-KR"/>
        </w:rPr>
        <w:t>R2-2211897</w:t>
      </w:r>
      <w:r w:rsidRPr="00C700FA">
        <w:rPr>
          <w:lang w:eastAsia="ko-KR"/>
        </w:rPr>
        <w:tab/>
        <w:t>Service continuity enhancement for L2 U2N relay</w:t>
      </w:r>
    </w:p>
    <w:sectPr w:rsidR="00C700F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5A7A1" w14:textId="77777777" w:rsidR="00E50C05" w:rsidRDefault="00E50C05">
      <w:pPr>
        <w:spacing w:after="0"/>
      </w:pPr>
      <w:r>
        <w:separator/>
      </w:r>
    </w:p>
  </w:endnote>
  <w:endnote w:type="continuationSeparator" w:id="0">
    <w:p w14:paraId="29C42EFA" w14:textId="77777777" w:rsidR="00E50C05" w:rsidRDefault="00E50C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C2E3" w14:textId="77777777" w:rsidR="00E50C05" w:rsidRDefault="00E50C05">
      <w:pPr>
        <w:spacing w:after="0"/>
      </w:pPr>
      <w:r>
        <w:separator/>
      </w:r>
    </w:p>
  </w:footnote>
  <w:footnote w:type="continuationSeparator" w:id="0">
    <w:p w14:paraId="02E84F98" w14:textId="77777777" w:rsidR="00E50C05" w:rsidRDefault="00E50C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39"/>
  </w:num>
  <w:num w:numId="9" w16cid:durableId="2026321784">
    <w:abstractNumId w:val="24"/>
  </w:num>
  <w:num w:numId="10" w16cid:durableId="1167012141">
    <w:abstractNumId w:val="37"/>
  </w:num>
  <w:num w:numId="11" w16cid:durableId="925184536">
    <w:abstractNumId w:val="21"/>
  </w:num>
  <w:num w:numId="12" w16cid:durableId="699087765">
    <w:abstractNumId w:val="29"/>
  </w:num>
  <w:num w:numId="13" w16cid:durableId="1340278842">
    <w:abstractNumId w:val="31"/>
  </w:num>
  <w:num w:numId="14" w16cid:durableId="613757224">
    <w:abstractNumId w:val="38"/>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8"/>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8"/>
  </w:num>
  <w:num w:numId="48" w16cid:durableId="1427002248">
    <w:abstractNumId w:val="3"/>
  </w:num>
  <w:num w:numId="49" w16cid:durableId="35720009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DBF"/>
    <w:rsid w:val="00096FB0"/>
    <w:rsid w:val="00096FB6"/>
    <w:rsid w:val="00097724"/>
    <w:rsid w:val="00097E7B"/>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5E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3C3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0E27"/>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48D"/>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A28"/>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0FA"/>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ABC"/>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6936"/>
    <w:rsid w:val="005975B0"/>
    <w:rsid w:val="0059779B"/>
    <w:rsid w:val="00597CD4"/>
    <w:rsid w:val="00597EED"/>
    <w:rsid w:val="005A011C"/>
    <w:rsid w:val="005A060C"/>
    <w:rsid w:val="005A0E78"/>
    <w:rsid w:val="005A1891"/>
    <w:rsid w:val="005A209A"/>
    <w:rsid w:val="005A29FD"/>
    <w:rsid w:val="005A4EB7"/>
    <w:rsid w:val="005A5149"/>
    <w:rsid w:val="005A5CEA"/>
    <w:rsid w:val="005A6048"/>
    <w:rsid w:val="005A662D"/>
    <w:rsid w:val="005A79E6"/>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737"/>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5ED"/>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7E3"/>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5FAE"/>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A05"/>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046"/>
    <w:rsid w:val="00AA51D6"/>
    <w:rsid w:val="00AA584F"/>
    <w:rsid w:val="00AA741C"/>
    <w:rsid w:val="00AA7D32"/>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193"/>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3768"/>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C16"/>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81"/>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D5"/>
    <w:rsid w:val="00E469E4"/>
    <w:rsid w:val="00E47AEF"/>
    <w:rsid w:val="00E500D0"/>
    <w:rsid w:val="00E50C05"/>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78"/>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8EE"/>
    <w:rsid w:val="00EC29A7"/>
    <w:rsid w:val="00EC2F7B"/>
    <w:rsid w:val="00EC3566"/>
    <w:rsid w:val="00EC36BF"/>
    <w:rsid w:val="00EC3A9C"/>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5D7"/>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6E1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92564197">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73705936">
      <w:bodyDiv w:val="1"/>
      <w:marLeft w:val="0"/>
      <w:marRight w:val="0"/>
      <w:marTop w:val="0"/>
      <w:marBottom w:val="0"/>
      <w:divBdr>
        <w:top w:val="none" w:sz="0" w:space="0" w:color="auto"/>
        <w:left w:val="none" w:sz="0" w:space="0" w:color="auto"/>
        <w:bottom w:val="none" w:sz="0" w:space="0" w:color="auto"/>
        <w:right w:val="none" w:sz="0" w:space="0" w:color="auto"/>
      </w:divBdr>
      <w:divsChild>
        <w:div w:id="1332830282">
          <w:marLeft w:val="720"/>
          <w:marRight w:val="0"/>
          <w:marTop w:val="0"/>
          <w:marBottom w:val="0"/>
          <w:divBdr>
            <w:top w:val="none" w:sz="0" w:space="0" w:color="auto"/>
            <w:left w:val="none" w:sz="0" w:space="0" w:color="auto"/>
            <w:bottom w:val="none" w:sz="0" w:space="0" w:color="auto"/>
            <w:right w:val="none" w:sz="0" w:space="0" w:color="auto"/>
          </w:divBdr>
        </w:div>
        <w:div w:id="116609471">
          <w:marLeft w:val="720"/>
          <w:marRight w:val="0"/>
          <w:marTop w:val="0"/>
          <w:marBottom w:val="0"/>
          <w:divBdr>
            <w:top w:val="none" w:sz="0" w:space="0" w:color="auto"/>
            <w:left w:val="none" w:sz="0" w:space="0" w:color="auto"/>
            <w:bottom w:val="none" w:sz="0" w:space="0" w:color="auto"/>
            <w:right w:val="none" w:sz="0" w:space="0" w:color="auto"/>
          </w:divBdr>
        </w:div>
      </w:divsChild>
    </w:div>
    <w:div w:id="58218208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2290359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14631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156</cp:revision>
  <cp:lastPrinted>2008-01-31T16:09:00Z</cp:lastPrinted>
  <dcterms:created xsi:type="dcterms:W3CDTF">2022-04-22T04:37:00Z</dcterms:created>
  <dcterms:modified xsi:type="dcterms:W3CDTF">2023-02-13T16:44:00Z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